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0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6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7653"/>
        <w:gridCol w:w="2692"/>
        <w:gridCol w:w="2551"/>
        <w:gridCol w:w="1077"/>
        <w:gridCol w:w="56"/>
        <w:gridCol w:w="992"/>
        <w:gridCol w:w="141"/>
      </w:tblGrid>
      <w:tr>
        <w:trPr>
          <w:trHeight w:val="256" w:hRule="atLeast"/>
        </w:trPr>
        <w:tc>
          <w:tcPr>
            <w:tcW w:w="7653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3"/>
            </w:tblGrid>
            <w:tr>
              <w:trPr>
                <w:trHeight w:val="256" w:hRule="atLeast"/>
              </w:trPr>
              <w:tc>
                <w:tcPr>
                  <w:tcW w:w="765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OPĆINA MARIJA GORICA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77"/>
            </w:tblGrid>
            <w:tr>
              <w:trPr>
                <w:trHeight w:val="256" w:hRule="atLeast"/>
              </w:trPr>
              <w:tc>
                <w:tcPr>
                  <w:tcW w:w="10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Datum: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33"/>
            </w:tblGrid>
            <w:tr>
              <w:trPr>
                <w:trHeight w:val="256" w:hRule="atLeast"/>
              </w:trPr>
              <w:tc>
                <w:tcPr>
                  <w:tcW w:w="113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29.05.2019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3"/>
            </w:tblGrid>
            <w:tr>
              <w:trPr>
                <w:trHeight w:val="256" w:hRule="atLeast"/>
              </w:trPr>
              <w:tc>
                <w:tcPr>
                  <w:tcW w:w="765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77"/>
            </w:tblGrid>
            <w:tr>
              <w:trPr>
                <w:trHeight w:val="256" w:hRule="atLeast"/>
              </w:trPr>
              <w:tc>
                <w:tcPr>
                  <w:tcW w:w="10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Vrijeme: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33"/>
            </w:tblGrid>
            <w:tr>
              <w:trPr>
                <w:trHeight w:val="256" w:hRule="atLeast"/>
              </w:trPr>
              <w:tc>
                <w:tcPr>
                  <w:tcW w:w="113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11:52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46"/>
            </w:tblGrid>
            <w:tr>
              <w:trPr>
                <w:trHeight w:val="256" w:hRule="atLeast"/>
              </w:trPr>
              <w:tc>
                <w:tcPr>
                  <w:tcW w:w="1034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GORIČKA 18/a , 10299 MARIJA GORICA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46"/>
            </w:tblGrid>
            <w:tr>
              <w:trPr>
                <w:trHeight w:val="256" w:hRule="atLeast"/>
              </w:trPr>
              <w:tc>
                <w:tcPr>
                  <w:tcW w:w="1034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10299 MARIJA GORICA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46"/>
            </w:tblGrid>
            <w:tr>
              <w:trPr>
                <w:trHeight w:val="256" w:hRule="atLeast"/>
              </w:trPr>
              <w:tc>
                <w:tcPr>
                  <w:tcW w:w="1034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OIB: 48658001244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68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9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65"/>
            </w:tblGrid>
            <w:tr>
              <w:trPr>
                <w:trHeight w:val="318" w:hRule="atLeast"/>
              </w:trPr>
              <w:tc>
                <w:tcPr>
                  <w:tcW w:w="1516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4"/>
                    </w:rPr>
                    <w:t xml:space="preserve">1. Izmjene i dopune Plana proračuna 2019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3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65"/>
            </w:tblGrid>
            <w:tr>
              <w:trPr>
                <w:trHeight w:val="205" w:hRule="atLeast"/>
              </w:trPr>
              <w:tc>
                <w:tcPr>
                  <w:tcW w:w="1516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POSEBNI DIO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23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7653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59"/>
              <w:gridCol w:w="1417"/>
              <w:gridCol w:w="6094"/>
              <w:gridCol w:w="1559"/>
              <w:gridCol w:w="1559"/>
              <w:gridCol w:w="1275"/>
              <w:gridCol w:w="1559"/>
            </w:tblGrid>
            <w:tr>
              <w:trPr>
                <w:trHeight w:val="205" w:hRule="atLeast"/>
              </w:trPr>
              <w:tc>
                <w:tcPr>
                  <w:tcW w:w="1559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POZICIJA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BROJ KONTA</w:t>
                  </w:r>
                </w:p>
              </w:tc>
              <w:tc>
                <w:tcPr>
                  <w:tcW w:w="6094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VRSTA RASHODA / IZDATAKA</w:t>
                  </w:r>
                </w:p>
              </w:tc>
              <w:tc>
                <w:tcPr>
                  <w:tcW w:w="1559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PLANIRANO</w:t>
                  </w:r>
                </w:p>
              </w:tc>
              <w:tc>
                <w:tcPr>
                  <w:tcW w:w="1559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PROMJENA IZNOS</w:t>
                  </w:r>
                </w:p>
              </w:tc>
              <w:tc>
                <w:tcPr>
                  <w:tcW w:w="1275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PROMJENA (%)</w:t>
                  </w:r>
                </w:p>
              </w:tc>
              <w:tc>
                <w:tcPr>
                  <w:tcW w:w="1559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NOVI IZNOS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SVEUKUPNO RASHODI / IZDACI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12.094.016,40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1.891.957,03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15,64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13.985.973,43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Razdjel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PREDSTAVNIČKA I IZVRŠNA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785.600,00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785.600,00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Glava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00101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PREDSTAVNIČKA I IZVRŠNA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785.600,00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785.600,00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OPĆINSKO VIJEĆE I NAČELNIK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408.000,00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408.000,00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Plaće za zaposlene - načelnik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rashodi za zaposlene - načelnik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zdravstveno osiguranje - načelnik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osiguranje u slučaju nezaposlenosti - načelnik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Materijalni rashodi i rashodi za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za smještaj na službenom putu u zemlji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za prijevoz na službenom putu u zemlji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Dnevnice za službeni put u zemlji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Seminari, savjetovanja i simpoziji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Motorni benzin i dizel gorivo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mobilne telefonske mreže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troškova osobama izvan radnog odnosa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članovima Vijeća, odbora, povjerenstava i dr.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Proračunska pričuva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Proračunska pričuva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0200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FINANCIRANJE OSTALIH AKTIVNOSTI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Općinske manifestacije, obljetnice, godišnjice i dr.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Elektronski mediji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Tisak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usluge promidžbe i informiranja (jumbo plakati i sl.)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Ugovori o djelu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Grafičke i tiskarske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Reprezentacija - Općinsko vijeće (ugositeljske usluge i sl.)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Tekuće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Općinske manifestacije, obljetnice, godišnjice i dr.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Prigodni programi i pokloni za djecu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Prigodni programi i pokloni za djecu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Političke stranke zastupljene u Općinskom vijeću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Političke stranke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0300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MJESNI ODBORI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255.600,00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255.600,00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Redovna djelatnost Mjesnih odbora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175.600,00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175.600,00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153.500,00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153.500,00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153.500,00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Električna energija - MO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Plin - MO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 i dijelovi za tekuć.i investic.održ.građ.objekata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 i dijelovi za tekuće i investic. održ.postrojenja i opreme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Sitni inventar - MO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telefona - MO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tekućeg i investic.održ. postroj. i opreme MO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Iznošenje i odvoz otpada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Opskrba vodom - MO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tekućeg i investic.održav.građ.objekata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Izbori za članove vijeća Mjesnih odbora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Izbori za članove vijeća Mjesnih odbora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Razdjel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JEDINSTVENI UPRAVNI ODJEL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11.308.416,40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1.891.957,03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16,73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13.200.373,43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Glava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00201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JEDINSTVENI UPRAVNI ODJEL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11.308.416,40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1.891.957,03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16,73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13.200.373,43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FINANCIRANJE REDOVNE DJELATNOSTI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1.741.166,40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169.077,44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9,71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1.910.243,84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610.466,40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33.485,59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5,49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643.951,99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493.500,00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- 14.081,85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- 2,85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479.418,15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493.500,00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- 14.081,85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- 2,85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479.418,15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462.500,00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- 14.081,85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448.418,15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Plaće za zaposlene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- 34.081,85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- 9,31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331.918,15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Plaće za prekovremeni rad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rashodi za zaposlene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zdravstveno osiguranje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osiguranje u slučaju nezaposlenosti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za prijevoz na posao i s posla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56.966,40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2.050,07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3,60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59.016,47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56.966,40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2.050,07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3,60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59.016,47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53.330,64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2.050,07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3,84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55.380,71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Plaće za redovan rad - Javni radovi HZZ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Plaće za redovan rad-Javni radovi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46.437,30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1.626,97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3,50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48.064,27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zdravstveno osiguranje-Javni radovi HZZ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osiguranje u slučaju nezaposlenosti-Javni radovi HZZ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zdravstveno osiguranje-Javni radovi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6.191,67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1.124,77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18,17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7.316,44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osiguranje u sluč. nezapos.-Javni radovi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701,67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- 701,67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3.635,76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3.635,76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za prijevoz, za rad na terenu i odvojeni život-Javni radovi HZZ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za prijevoz, za rad na terenu i odvojeni život-Javni radovi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3.635,76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3.635,76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45.517,37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75,86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105.517,37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45.517,37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75,86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105.517,37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45.517,37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75,86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105.517,37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Plaće za zaposlene JUO  (refundac.Hr voda)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40.917,37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204,59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60.917,37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Plaće za zaposlene (refundac. Dom zdr., Ljekarne, dr.stom.)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R283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Plaće za redovan rad - Javni radovi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4.600,00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Materijalni rashodi i rashodi za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744.200,00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165.591,85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22,25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909.791,85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686.500,00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166.081,85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24,19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852.581,85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686.500,00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166.081,85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24,19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852.581,85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663.500,00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53.500,00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8,06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717.000,00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Dnevnice za službeni put u zemlji (JUO)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za prijevoz na službenom putu u zemlji (JUO)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Seminari, savjetovanja i simpoziji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Tečajevi i stručni ispiti (JUO)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Literatura (publikacije, časopisi, glasila, knjige i slično)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Uredski materijal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 i sredstva za čišćenje i održavanje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materijal za potrebe redovnog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Električna energija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Plin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 i dijelovi za tekuće i investici.održ.postroj. i opre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 i dijelovi za tekuće i investic.održav.zgrade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- 33,33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Sitni inventar -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telefona i telefaxa -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Poštarina (pisma, tiskanice i sl.)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tekućeg i investic.održav.postrojenja i opreme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usluge tekućeg i investicijskog održavanja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Elektronski mediji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Tisak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Promidžbeni materijali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Prijevoz pokojnika do sudske medicine/patologije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komunalne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Deratizacija i dezinsekcija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Opskrba vodom -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Iznošenje i odvoz smeća - JUO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zdravstvene i veterinarske usluge (zbrinj. životinja)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intelek.usl.(strateš.plan.,procjene,projek.,mape,natječaji i sl)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odvjetnika i pravnog savjetovanja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Ugovori o djelu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Geodetsko-katastarske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računalne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ažuriranja računalnih baza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Grafičke i tiskarske usluge, usluge kopiranja i uvezivanja i sl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Film i izrada fotografija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nespomenute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čuvanja imovine i osoba-zgrada vrtića Trstenik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- 1.500,00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usluge-održavanje web portala Općine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nespomenute usluge (Porezna uprava i sl.)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Premije osiguranja prijevoznih sredstava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Premije osiguranja ostale imovine (zgrade u vl. općine)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Reprezentacija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Tuzemne članarine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Upravne i administrativne pristojbe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Javnobilježničke pristojbe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Sudske pristojbe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nespomenuti 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R280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Troškovi sudskih postupaka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Financijski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112.581,85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489,49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135.581,85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banaka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Zatezne kamate iz poslovnih odnosa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112.581,85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1.125,82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122.581,85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nespomenuti financijski rashodi (HR vode i sl.)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- 490,00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- 2,09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23.010,00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- 490,00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- 2,09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23.010,00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- 490,00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- 2,09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23.010,00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pri registraciji službenog vozila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nespomenute usluge (Porezna uprava i sl.)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- 490,00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- 2,20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21.810,00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tekućeg i investic.održav.zgrade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1.4.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administrativnih (upravnih) pristojbi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Uredski materijal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Otplata zajma-Energet.obnova Društ.doma Kraj Gornji,zgrade Općine i nabavu traktora s priključkom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Financijski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Kamate za primljene kredite i zajmove od kreditnih i ostalih financijskih institucija u javnom sekto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Izdaci za financijsku imovinu i otplate zajmova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Izdaci za otplatu glavnice primljenih kredita i zajmova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Otplata glavnice primljenih kredita od kreditnih institucija u javnom sektoru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Nabava uredske opreme, namještaja, uređaja i ostale opreme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Licence - antivirusni programi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Računala i računalna oprema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Uredski namještaj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Uređaji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Ulaganja u računalne programe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Projektna dokumentacija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Projektna dokumentacija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dodatna ulaganja na nefinancijskoj imovini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451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Dodatna ulaganja na građevinskim objektima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ZAŠTITA OD POŽARA I SPAŠAVANJE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173.000,00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Tekuće donacije Vatrogasnoj zajednici Općine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donacije udrugama - VZO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Civilna zaštita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donacije udrugama - Civilna zaštita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HGSS - Hrvatska gorska služba spašavanja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Hrvatska gorska služba spašavanja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Ispitivanje sigurnosti instalacija (atesti)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Atesti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TEKUĆE DONACIJE SPORTU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9,00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Ostale športske aktivnosti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športske aktivnosti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Tekuće donacije u sportu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9,00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donacije sportu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KULTURNO I TURISTIČKO PROMICANJE OPĆINE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99.000,00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Tekuće donacije u kulturi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- 33.000,00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- 94,29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- 94,29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- 94,29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- 94,29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donacije udrugama u kulturi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- 33.000,00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- 94,29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Udruga Marijagorička zipka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donacije udrugama - Marijagorička zipka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Ostale tekuće donacije za doprinos u kulturi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tekuće donacije za doprinos u kulturi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Turistička zajednica "Doline i brigi"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Zajednička turistička zajednica "Doline i brigi"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KUD Zgubidan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KUD Zgubidan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Konjske i biciklističke staze Ride&amp;Bike 2.faza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nespomenuti rashodi poslovanja-Ride&amp;Bike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FINANCIRANJE UDRUGA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Udruga vinogradara i vinara "TRSJE"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Tekuća donacija udrugama - Trsje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Tekuće donacije udrugama u poljoprivredi i lovu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LD Vidra Dubravica, Lovna grupa M.Gorica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donacije udrugama u poljoprivredi i lovu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Financiranje humanitarnih i ostalih udruga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- 26.000,00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- 92,86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- 92,86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- 92,86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- 92,86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donacije humanitarnim i drugim udrugama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- 26.000,00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- 92,86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Udruga branitelja Općine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donacije u novcu - Udruga branitelja Općine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PREDŠKOLSKO OBRAZOVANJE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Dječji vrtić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495.000,00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495.000,00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495.000,00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495.000,00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495.000,00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495.000,00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495.000,00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495.000,00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Dječji vrtići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495.000,00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495.000,00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 predškole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Program predškole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Dječji vrtić - program plivanja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Dječji vrtić - program plivanja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0200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OSNOVNO, SREDNJE I VISOKO OBRAZOVANJE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443.000,00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1,35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449.000,00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Produženi boravak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Produženi boravak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Prehrana učenika u školskoj kuhinji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Školska prehrana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Škola u prirodi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Škola u prirodi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Sufinaciranje cijene prijevoza učenika i studenata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185.000,00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Sufinanciranje cijene prijevoza (učenici i studenti)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Ostale tekuće donacije OŠ Ante 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tekuće donacije - OŠ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"Ljeto u Mariji Gorici"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"Ljeto u Mariji Gorici"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Standardizacija odijevanja učenika OŠ Ante 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Standardizacija odijevanja učenika OŠ Ante 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Nabava setova za likovni odgoj za prvašiće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Nabava setova za likovni odgoj za prvašiće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Sufinanciranje nabave školskih udžbenika 1-8 razred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Sufinanciranje nabave školskih udžbenika 1-8 razred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Školska ekskurzija - maturalno putovanje učenika 7.r. OŠ A.Kovačića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u naravi-maturalno putovanje 7.r.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Sufinanciranje nabave opreme učenicima OŠ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u naravi-oprema za učenike OŠ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SOCIJALNA SKRB I POTREBE U ZDRAVSTVU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252.750,00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27,70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322.750,00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Socijalna skrb - stanovanje (režije i dr.oblici pomoći)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Stanovanje (režije i dr.oblici pomoći)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Socijalna skrb - ostale potrebe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Socijalna skrb - ostale potrebe - jednokratne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Prigodni paketi za socijalno ugrožene obitelji/samce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Financiranje javnog prijevoza osobama starijim od 65 godina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Financiranje cijene prijevoza - starijim od 65 g.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Centar za rehabilitaciju, Radionica Zaprešić-prijevoz korisnika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Centar za rehabilitaciju, Radionica Zaprešić-prijevoz korisnika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Oprema za novorođenčad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Oprema za novorođenčad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Pomoć za ogrjev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14.250,00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14.250,00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Tekuće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14.250,00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 obiteljima i kućanstvima - ogrjev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14.250,00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14.250,00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Financiranje poštanske naknade po uplatnicama građana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Financiranje poštanske naknade po uplatnicama građana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Tim Hitne medicinske pomoći ZZJZ Zg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Tekuća donacija u novcu-Tim Hitne medic.pomoći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Vijeće za prevenciju kriminaliteta na područ.Općine M.Gorica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Vijeće za prevenciju kriminaliteta na područ. Općine M.Gorica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Crveni križ Zaprešić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donacije u novcu - Crveni križ Zaprešić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Akcija Dobrovoljnog darivanja krvi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Akcija Dobrovoljnog darivanja krvi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Financijska pomoć u obavljanju javnog prijevoza Meštrović prijevoz d.o.o.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140,00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Tekuće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Financijska pomoć u obavljanju javnog prijevoza Meštrović prijevoz d.o.o.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SUBVENCIJE U POLJOPRIVREDI I GOSPODARSTVU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Subvencioniranje umjetnog osjemenjivanja krava plotkinja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Subvencije poljoprivrednicima - U.O. krava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Subvencije malom gospodarstvu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Subvencije malom gospodarstvu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Subvencije poljoprivrednicima (usjevi, nasadi, premije i dr.)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Subvencije poljoprivrednicima (usjevi, nasadi, premije i dr.)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ODRŽAVANJE KOMUNALNE INFRASTRUKTURE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558.000,00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839.765,58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150,50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1.397.765,58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Potrošnja javne rasvjete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Električna energija - rasvjeta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Električna energija - rasvjeta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Održavanje elemenata javne rasvjete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komunalnog doprinosa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Održavanje elemenata javne rasvjete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Makadamske ceste - održavanje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19.765,58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49,41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59.765,58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9.765,58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9.765,58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9.765,58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9.765,58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9.765,58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9.765,58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 i dijelovi za tekuće i investic. održ. (kamen-višak 922)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9.765,58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9.765,58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komunalnog doprinosa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Makadamske ceste - održavanje, radovi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Makadamske ceste - kamen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Asfaltirane ulice - sanacija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komunalnog doprinosa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Asfaltirane ulice - sanacija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Zimska služba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Zimska služba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Održavanje groblja i tekuće održavanje mrtvačnica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- 14,49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grobne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- 14,49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- 14,49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- 14,49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 i sredstva za čišćenje i održavanje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Električna energija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Motorni benzin i dizel gorivo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Sitni inventar - groblje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tekućeg i investicijskog održavanja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Iznošenje i odvoz smeća - groblje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Opskrba vodom - groblje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Ostale usluge tekuć. i investic.održ. (naknade)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- 40,00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Održavanje javnih površina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222,22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222,22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222,22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222,22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Održavanje javnih površina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Ukrasno bilje, cvijeće, zemlja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Prometna signalizacija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mater.i dijelovi za tekuće i invest.održ. (prom.signalizac.)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Rekonstrukcija traktorskog puta u šumsku cestu (Šumski put)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komunalnog doprinosa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Intelektualne i osobne usluge - priprema dokumentacije za natječaj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Intelektualne i osobne usluge - priprema elaborata učinkov.mreže šumskih prometnica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Ostala nematerijalna imovina - glavni projekt šumske prometnice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Nabava traktora i priključka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Uređaji, strojevi i oprema za ostale namjene-traktor i priključak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Uređaji, strojevi i oprema za ostale namjene-nabava traktora i priključka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SUSTAV ODVODNJE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21.055,73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4,21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521.055,73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Izgradnja sustava odvodnje (građ.radovi)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21.055,73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4,21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521.055,73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21.055,73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21.055,73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21.055,73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21.055,73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21.055,73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21.055,73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Kapitalne pomoći kreditnim i ostalim financ. instituc.te trgov. društ.-odvodnja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16.754,13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16.754,13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Kapitalne pomoći kreditnim i ostalim financ. instituc. te trgov. društ.-odvodnja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4.301,60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4.301,60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Izgradnja sustava odvodnje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Kapitalne pomoći kreditnim i ostalim financijskim institucijama te trgovačkim društvima u javnom sek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Izgradnja sustava odvodnje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od inozemnih vlada ( Europske unije 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Kapitalne pomoći kreditnim i ostalim financijskim institucijama te trgovačkim društvima u javnom sek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5.5.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od subjekata unutar opće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Kapitalne pomoći kreditnim i ostalim financijskim institucijama te trgovačkim društvima u javnom sek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0200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NERAZVRSTANE CESTE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1.385.000,00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- 160.000,00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- 11,55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1.225.000,00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Evidentiranje nerazvrstanih cesta u zemljišnim knjigama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Evidentiranje nerazvrstanih cesta u zemljišnim knjigama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Asfaltiranje nerazvrstanih cesta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komunalnog doprinosa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Stručni nadzor nad radovima asfaltiranja cesta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Ceste (Županija)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Ceste (Min.reg.razvoja)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Pješačke staze na području Općine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- 300.000,00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- 36,14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Stručni nadzor nad radovima izgradnje pješačkih staza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Pješačke staze (Županija)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- 300.000,00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Pješačke staze (Min.reg.razvoja)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Obilaznica u Mariji Gorici - projekti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- 70,59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komunalnog doprinosa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- 70,59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- 70,59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- 70,59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Obilaznica u Mariji Gorici - projekti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- 70,59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Semaforizacija u Trsteniku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Uređaji, strojevi i oprema za ostale namjene-semaforizacija u Trsteniku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0400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VODOVOD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228.000,00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53,02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658.000,00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Izgradnja, dogradnja i rekonstrukcija vodovodne mreže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228.000,00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53,02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658.000,00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Kapitalne pomoći kreditnim i ostalim financ. instituc. te trgov. društ.-Dubravička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Vodovodna mreža - Bregovita, Bijela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Vodovodna mreža - Bregovita, Bijela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Vodovodna mreža - Bregovita, Bijela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Tekuće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Kapit.pomoći kred. i ostalim fin.instituc. te trgovačkim društvima-projektna dokum.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PROSTORNO PLANIRANJE I UREĐENJE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2.541.000,00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7.615,45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0,30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2.548.615,45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Gorički trg u Mariji Gorici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2.516.000,00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- 1,19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2.486.000,00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- 60,00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- 60,00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- 60,00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Gorički trg u Mariji Gorici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- 60,00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Gorički trg u Mariji Gorici (Županija)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Gorički trg u Mariji Gorici (Min.kulture)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od inozemnih vlada ( Europske unije 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2.316.000,00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2.316.000,00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2.316.000,00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2.316.000,00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2.316.000,00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2.316.000,00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Gorički trg u Mariji Gorici (EU)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2.316.000,00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2.316.000,00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Prostorni plan uređenja Općine Marija Gorica-izmjene i dopune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37.615,45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37.615,45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37.615,45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37.615,45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37.615,45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37.615,45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37.615,45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37.615,45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Umjetnička, literarna i znanstvena djela-III izmjene PPUOMG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37.615,45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37.615,45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Izrada Izvješća o stanju u prostoru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Izrada Izvješća o stanju u prostoru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0200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ODRŽIVO GOSPODARENJE OTPADOM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- 40,30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Nabava spremnika za odvojeno prikupljanje otpada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- 40,30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- 40,30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- 40,30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- 40,30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Tekuće pomoći unutar općeg proračuna-FZO za spremnike otpada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- 40,30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GOSPODARSKA ZONA KRAJ DONJI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Komunalna infrastruktura Gospodarske zone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Komunalna infrastruktura Gospodarske zone - projekti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komunalnog doprinosa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Gospodarska zona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Naknada za razvoj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Komunalna infrastruktura Gospodarske zone - projekti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Gospodarska zona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Naknada za priključak na komunalnu infrastrukturu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Gospodarska zona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grobne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Gospodarska zona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Gospodarska zona - županija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5.5.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od subjekata unutar opće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Gospodarska zona-FZO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0100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IZGRADNJA GROBLJA, PARKIRALIŠTA I UREĐ.OKOLIŠA GROBLJA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397.000,00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- 129.977,25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- 32,74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267.022,75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Izgradnja grobnih mjesta na groblju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262.000,00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- 69.977,25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- 26,71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192.022,75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10.022,75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10.022,75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10.022,75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10.022,75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10.022,75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10.022,75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građevinski objekti-izgradnja groblja (višak 922)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10.022,75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10.022,75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komunalnog doprinosa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- 90.000,00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- 48,65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Stručni nadzor nad radovima izgradnje grobnih mjesta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- 90.000,00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- 54,55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- 90.000,00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- 54,55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Izgradnja grobnih mjesta na groblju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- 90.000,00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- 54,55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grobne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Izgradnja grobnih mjesta na groblju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24,39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Izgradnja grobnih mjesta na groblju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Izgradnja parkirališta i uređenje okoliša groblja Marija 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- 44,44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komunalnog doprinosa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- 44,44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Stručni nadzor nad radovima izgradnje parkirališta i uređ. okoliša groblja M.Gorica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Izgradnja parkirališta i uređ. okoliša groblja M.Gorica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0200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SPOMENICI KULTURE I SAKRALNI OBJEKTI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2,61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Kompleks rodne kuće Ante 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2,61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Kompleks rodne kuće Ante 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Kompleks rodne kuće Ante 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građevinski objekti-kompleks rodne kuće Ante Kovačića (922 Županija)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građevinski objekti - kompleks rodne kuće Ante 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Kompleks rodne kuće Ante Kovačića (Minist.kulture)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Kompleks rodne kuće Ante Kovačića (Min.turizma)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0300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OSTALI GRAĐEVINSKI OBJEKTI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1.253.000,00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684.635,72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54,64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1.937.635,72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Zgrada na Starini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Zgrada na Starini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5.5.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od subjekata unutar opće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Zgrada na Starini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Energ.obnova Društvenog doma Kraj Donji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Intelektualne i osobne usluge-stručni nadzor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građevinski objekti-energ.obnova doma Kraj Donji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građevinski objekti-energ.obnova doma Kraj Donji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Sanjkalište u Mariji Gorici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Projekti za I. etapu uređenja sanjkališta s pratećim objektom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Projekti za I. etapu uređenja sanjkališta s pratećim objektom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Uređenje sanjkališta u Mariji Gorici (Min.turizma)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Sportsko rekreacijski centar Kraj Donji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Sportsko rekreacijski centar Kraj Donji - projekti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Sportsko rekreacijski centar Kraj Donji- projekti (Min.reg.razvoja)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Dječje igralište u Kraju Donjem (2-12 godina)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463.000,00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463.000,00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Dječje igralište u Kraju Donjem (2-12 godina)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županije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građevinski objekti - Dječje igralište u Kraju Donjem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od inozemnih vlada ( Europske unije 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- 423.000,00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- 423.000,00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- 423.000,00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Dječje igralište u Kraju Donjem (2-12 godina)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- 423.000,00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Otkup zemljišta za kapitalne projekte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- 327.000,00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- 81,75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Tekuće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- 81,75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- 81,75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- 327.000,00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- 81,75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Otkup zemljišta za kapitalne projekte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- 327.000,00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- 81,75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Energetska obnova pročelja zgrade Općine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110.260,72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110.260,72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Poslovni objekti-energ.obnove pročelja zgrade Općine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92.260,72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92.260,72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92.260,72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92.260,72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92.260,72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92.260,72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Poslovni objekti-energ.obnova pročelja zgrade Općine (kredit HPB)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92.260,72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92.260,72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Rekonstrukcija dječjeg igrališta u Žlepcu Goričkom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252.375,00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252.375,00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22.237,50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22.237,50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22.237,50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22.237,50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22.237,50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22.237,50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građevinski objekti - Dječje igralište u Žlepcu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22.237,50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22.237,50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od inozemnih vlada ( Europske unije 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200.137,50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200.137,50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200.137,50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200.137,50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200.137,50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200.137,50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građevinski objekti - Dječje igralište u Žlepcu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200.137,50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200.137,50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Tekuće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građevinski objekti - Dječje igralište u Žlepcu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Sportska dvorana - podest bine s teleskopskim nogama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Tekuće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R282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Uređaji, strojevi i oprema za ostale namjene-podest bine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RAZVOJ CIVILNOG DRUŠTVA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WiFi4EU - promicanje internetske povezivosti u lokalnim zajednicama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od inozemnih vlada ( Europske unije 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Komunikacijska oprema - WiFi4EU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Proračunski korisnik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49840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OPĆINSKA KNJIŽNICA ANTE 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198.500,00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11.784,36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5,94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210.284,36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0200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OPĆINSKA KNJIŽNICA ANTE KOVAČIĆA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198.500,00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11.784,36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5,94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210.284,36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116.500,00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116.500,00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116.500,00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116.500,00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116.500,00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116.500,00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Plaće za zaposlene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nenavedeni rashodi za zaposlene-knjižnica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zdravstveno osiguranje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Doprinosi za obvezno osiguranje u slučaju nezaposlenosti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za prijevoz na posao i s posla-knjižnica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3.990,00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7,67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55.990,00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3.990,00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7,67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55.990,00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Uredski materijal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 i sredstva za čišćenje i održavanje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Električna energija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 i dijelovi za tekuće i investicijsko održavanje-knjižnica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Sitni inventar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Usluge telefona, telefaxa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Poštarina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Opskrba vodom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Ugovor o djelu (usluge čišćenja)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Računalne usluge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Grafičke i tiskarske usluge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Komunalne usluge - iznošenje i odvoz smeća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Reprezentacija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nespomenuti rashodi poslovanja-knjižnica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R284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Ostali nespomenuti rashodi poslovanja - nabava igračaka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Financijski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- 10,00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- 0,50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1.990,00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Bankarske usluge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- 10,00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- 0,50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1.990,00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Financijski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R285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Bankarske usluge i usluge platnog prometa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Vlastiti prihodi -PK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Literatura (periodika) - knjižnica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A100003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Program "Čitajmo zajedno"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5.7.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Tekuće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poslovanja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R281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Intelektualne i osobne usluge - "Čitajmo zajedno"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Knjige za knjižnicu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11,76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Knjige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Vlastiti prihodi -PK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Knjige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Kapitalne pomoći od države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Knjige (Ministarstvo kulture)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K100004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Nabava uredske opreme, namještaja, uređaja i ostale opreme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1.784,36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16,22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12.784,36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Licence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Uredska oprema i namještaj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Uređaji, strojevi i oprema za ostale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1.6.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1.784,36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1.784,36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1.784,36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1.784,36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1.784,36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1.784,36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Uređaji, strojevi i oprema za ostale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1.784,36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1.784,36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footerReference r:id="rId5" w:type="default"/>
      <w:pgSz w:w="16837" w:h="11905" w:orient="landscape"/>
      <w:pgMar w:top="566" w:right="283" w:bottom="566" w:left="566" w:header="" w:footer="" w:gutter=""/>
    </w:sectPr>
  </w:body>
</w:document>
</file>

<file path=word/footer0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700"/>
      <w:gridCol w:w="850"/>
      <w:gridCol w:w="11055"/>
      <w:gridCol w:w="1474"/>
      <w:gridCol w:w="85"/>
    </w:tblGrid>
    <w:tr>
      <w:trPr/>
      <w:tc>
        <w:tcPr>
          <w:tcW w:w="1700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850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1055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474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85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700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00"/>
          </w:tblGrid>
          <w:tr>
            <w:trPr>
              <w:trHeight w:val="205" w:hRule="atLeast"/>
            </w:trPr>
            <w:tc>
              <w:tcPr>
                <w:tcW w:w="1700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LC147RP-IRIP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850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05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1055"/>
          </w:tblGrid>
          <w:tr>
            <w:trPr>
              <w:trHeight w:val="205" w:hRule="atLeast"/>
            </w:trPr>
            <w:tc>
              <w:tcPr>
                <w:tcW w:w="1105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474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74"/>
          </w:tblGrid>
          <w:tr>
            <w:trPr>
              <w:trHeight w:val="205" w:hRule="atLeast"/>
            </w:trPr>
            <w:tc>
              <w:tcPr>
                <w:tcW w:w="1474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*Obrada LC*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85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footer" Target="/word/footer0.xml" Id="rId5" /><Relationship Type="http://schemas.openxmlformats.org/officeDocument/2006/relationships/numbering" Target="/word/numbering.xml" Id="rId7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LCW147_IspisRebalansaProsireniPozicija</dc:title>
</cp:coreProperties>
</file>